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798B85D9" w:rsidR="00597E43" w:rsidRDefault="00D5638C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Hugh Orr</w:t>
      </w:r>
      <w:r w:rsidR="0035168B">
        <w:rPr>
          <w:sz w:val="20"/>
          <w:szCs w:val="20"/>
        </w:rPr>
        <w:t xml:space="preserve"> 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647D62F9" w14:textId="73A64797" w:rsidR="006B2344" w:rsidRDefault="0035168B" w:rsidP="006B2344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 xml:space="preserve">: </w:t>
      </w:r>
      <w:r w:rsidR="00F73FA8">
        <w:rPr>
          <w:sz w:val="20"/>
          <w:szCs w:val="20"/>
        </w:rPr>
        <w:t>Councilor Denise Sorenson</w:t>
      </w:r>
      <w:r w:rsidR="008350B5">
        <w:rPr>
          <w:sz w:val="20"/>
          <w:szCs w:val="20"/>
        </w:rPr>
        <w:t>,</w:t>
      </w:r>
      <w:r w:rsidR="00E627BF">
        <w:rPr>
          <w:sz w:val="20"/>
          <w:szCs w:val="20"/>
        </w:rPr>
        <w:t xml:space="preserve"> </w:t>
      </w:r>
      <w:r w:rsidR="006B2344">
        <w:rPr>
          <w:sz w:val="20"/>
          <w:szCs w:val="20"/>
        </w:rPr>
        <w:t>Councilor Michelle Welch</w:t>
      </w:r>
    </w:p>
    <w:p w14:paraId="7466BB58" w14:textId="77777777" w:rsidR="00D5638C" w:rsidRDefault="006B2344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Council Present via telephone:</w:t>
      </w:r>
      <w:r w:rsidR="00D5638C">
        <w:rPr>
          <w:sz w:val="20"/>
          <w:szCs w:val="20"/>
        </w:rPr>
        <w:t xml:space="preserve">  Council President Steve Nebeker, C</w:t>
      </w:r>
      <w:r>
        <w:rPr>
          <w:sz w:val="20"/>
          <w:szCs w:val="20"/>
        </w:rPr>
        <w:t>ouncilor Tona Henderson</w:t>
      </w:r>
      <w:r w:rsidR="00D5638C">
        <w:rPr>
          <w:sz w:val="20"/>
          <w:szCs w:val="20"/>
        </w:rPr>
        <w:t xml:space="preserve">, Councilor Gary Resinkin, </w:t>
      </w:r>
    </w:p>
    <w:p w14:paraId="010F5195" w14:textId="76D8C0BB" w:rsidR="006B2344" w:rsidRDefault="00D5638C">
      <w:pPr>
        <w:rPr>
          <w:sz w:val="20"/>
          <w:szCs w:val="20"/>
        </w:rPr>
      </w:pPr>
      <w:r>
        <w:rPr>
          <w:sz w:val="20"/>
          <w:szCs w:val="20"/>
        </w:rPr>
        <w:t>Councilor Thomas Butler</w:t>
      </w:r>
    </w:p>
    <w:p w14:paraId="727A7F26" w14:textId="06220D36" w:rsidR="00E627BF" w:rsidRPr="00E627BF" w:rsidRDefault="00E627BF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Council Absent:</w:t>
      </w:r>
      <w:r>
        <w:rPr>
          <w:sz w:val="20"/>
          <w:szCs w:val="20"/>
        </w:rPr>
        <w:t xml:space="preserve"> </w:t>
      </w:r>
      <w:r w:rsidR="00D5638C">
        <w:rPr>
          <w:sz w:val="20"/>
          <w:szCs w:val="20"/>
        </w:rPr>
        <w:t>None</w:t>
      </w:r>
    </w:p>
    <w:p w14:paraId="00000008" w14:textId="0046C65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9" w14:textId="60C3624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>Library Director Alyce Kelly, Police</w:t>
      </w:r>
      <w:r w:rsidR="006976F7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Chief </w:t>
      </w:r>
      <w:r w:rsidR="00E627BF">
        <w:rPr>
          <w:sz w:val="20"/>
          <w:szCs w:val="20"/>
        </w:rPr>
        <w:t>Steve Kunka</w:t>
      </w:r>
      <w:r w:rsidR="009C5968">
        <w:rPr>
          <w:sz w:val="20"/>
          <w:szCs w:val="20"/>
        </w:rPr>
        <w:t xml:space="preserve">, IT Systems Director </w:t>
      </w:r>
      <w:r>
        <w:rPr>
          <w:sz w:val="20"/>
          <w:szCs w:val="20"/>
        </w:rPr>
        <w:t>Mike Knittel</w:t>
      </w:r>
      <w:r w:rsidR="00CE517B">
        <w:rPr>
          <w:sz w:val="20"/>
          <w:szCs w:val="20"/>
        </w:rPr>
        <w:t>, Building/Zoning Director Brian Sullivan</w:t>
      </w:r>
      <w:r w:rsidR="00B75BFD">
        <w:rPr>
          <w:sz w:val="20"/>
          <w:szCs w:val="20"/>
        </w:rPr>
        <w:t xml:space="preserve">, </w:t>
      </w:r>
      <w:r w:rsidR="00294599">
        <w:rPr>
          <w:sz w:val="20"/>
          <w:szCs w:val="20"/>
        </w:rPr>
        <w:t>Fire Chief, Curt Christensen</w:t>
      </w:r>
    </w:p>
    <w:p w14:paraId="5BE34B31" w14:textId="1C02D8A4" w:rsidR="003E49DC" w:rsidRPr="00922A49" w:rsidRDefault="009C5968">
      <w:pPr>
        <w:rPr>
          <w:rFonts w:ascii="Century" w:eastAsia="Century" w:hAnsi="Century" w:cs="Century"/>
          <w:b/>
          <w:bCs/>
          <w:sz w:val="20"/>
          <w:szCs w:val="20"/>
        </w:rPr>
      </w:pPr>
      <w:bookmarkStart w:id="1" w:name="_30j0zll" w:colFirst="0" w:colLast="0"/>
      <w:bookmarkEnd w:id="1"/>
      <w:r>
        <w:rPr>
          <w:sz w:val="20"/>
          <w:szCs w:val="20"/>
        </w:rPr>
        <w:t xml:space="preserve">  </w:t>
      </w:r>
      <w:bookmarkStart w:id="2" w:name="_1fob9te" w:colFirst="0" w:colLast="0"/>
      <w:bookmarkEnd w:id="2"/>
    </w:p>
    <w:p w14:paraId="0000000D" w14:textId="0C81FCE9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7B4A43">
        <w:rPr>
          <w:sz w:val="20"/>
          <w:szCs w:val="20"/>
        </w:rPr>
        <w:t>Mayor Petrie requested removal of Item #10 through Item</w:t>
      </w:r>
      <w:r w:rsidR="00F02D11">
        <w:rPr>
          <w:sz w:val="20"/>
          <w:szCs w:val="20"/>
        </w:rPr>
        <w:t xml:space="preserve"> #</w:t>
      </w:r>
      <w:r w:rsidR="007B4A43">
        <w:rPr>
          <w:sz w:val="20"/>
          <w:szCs w:val="20"/>
        </w:rPr>
        <w:t>13 Executive Sessions.</w:t>
      </w:r>
    </w:p>
    <w:p w14:paraId="0000000F" w14:textId="5A572058" w:rsidR="00597E43" w:rsidRPr="005065A2" w:rsidRDefault="007B4A4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Council President Nebeker </w:t>
      </w:r>
      <w:r w:rsidRPr="00F02D11">
        <w:rPr>
          <w:b/>
          <w:sz w:val="20"/>
          <w:szCs w:val="20"/>
        </w:rPr>
        <w:t xml:space="preserve">MOTIONED </w:t>
      </w:r>
      <w:r w:rsidR="00F02D11" w:rsidRPr="00F02D11">
        <w:rPr>
          <w:b/>
          <w:sz w:val="20"/>
          <w:szCs w:val="20"/>
        </w:rPr>
        <w:t xml:space="preserve">TO </w:t>
      </w:r>
      <w:r w:rsidRPr="00F02D11">
        <w:rPr>
          <w:b/>
          <w:sz w:val="20"/>
          <w:szCs w:val="20"/>
        </w:rPr>
        <w:t>ACCEPT THE AGENDA AS AMENDED</w:t>
      </w:r>
      <w:r w:rsidR="00F02D11">
        <w:rPr>
          <w:bCs/>
          <w:sz w:val="20"/>
          <w:szCs w:val="20"/>
        </w:rPr>
        <w:t xml:space="preserve">, Councilor Resinkin Seconded.  6-AYES 0 NOES.  </w:t>
      </w:r>
      <w:r w:rsidR="00F02D11" w:rsidRPr="00F02D11">
        <w:rPr>
          <w:b/>
          <w:sz w:val="20"/>
          <w:szCs w:val="20"/>
        </w:rPr>
        <w:t>Motion Carried.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AD97DF0" w14:textId="0EFD71A2" w:rsidR="00EB5C8B" w:rsidRDefault="0035168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EB5C8B">
        <w:rPr>
          <w:bCs/>
          <w:sz w:val="20"/>
          <w:szCs w:val="20"/>
        </w:rPr>
        <w:t xml:space="preserve"> </w:t>
      </w:r>
      <w:r w:rsidR="00F02D11">
        <w:rPr>
          <w:bCs/>
          <w:sz w:val="20"/>
          <w:szCs w:val="20"/>
        </w:rPr>
        <w:t>Councilor Butler requested to be recused from any decision making on Item 8/A Approv</w:t>
      </w:r>
      <w:r w:rsidR="00FD4539">
        <w:rPr>
          <w:bCs/>
          <w:sz w:val="20"/>
          <w:szCs w:val="20"/>
        </w:rPr>
        <w:t xml:space="preserve">ing </w:t>
      </w:r>
      <w:r w:rsidR="00F02D11">
        <w:rPr>
          <w:bCs/>
          <w:sz w:val="20"/>
          <w:szCs w:val="20"/>
        </w:rPr>
        <w:t>Street Closures for 2021 Harvest Festival Street Fair, as he is on the Board of Directors for the Gem County Chamber of Commerce which is a direct conflict.</w:t>
      </w:r>
    </w:p>
    <w:p w14:paraId="233F4BA2" w14:textId="77777777" w:rsidR="00F02D11" w:rsidRPr="00EF46EF" w:rsidRDefault="00F02D11">
      <w:pPr>
        <w:rPr>
          <w:bCs/>
          <w:sz w:val="16"/>
          <w:szCs w:val="16"/>
        </w:rPr>
      </w:pPr>
    </w:p>
    <w:p w14:paraId="00000012" w14:textId="39A152B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</w:t>
      </w:r>
      <w:r w:rsidR="00CE517B">
        <w:rPr>
          <w:sz w:val="20"/>
          <w:szCs w:val="20"/>
        </w:rPr>
        <w:t xml:space="preserve"> </w:t>
      </w:r>
      <w:r w:rsidR="00BA533A">
        <w:rPr>
          <w:sz w:val="20"/>
          <w:szCs w:val="20"/>
        </w:rPr>
        <w:t>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494EA835" w14:textId="3CD4C4B3" w:rsidR="00FD1B6F" w:rsidRPr="00E627BF" w:rsidRDefault="0035168B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 w:rsidRPr="00FD1B6F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FD1B6F">
        <w:rPr>
          <w:rFonts w:ascii="Century" w:hAnsi="Century"/>
          <w:b/>
          <w:sz w:val="20"/>
          <w:szCs w:val="20"/>
        </w:rPr>
        <w:t xml:space="preserve"> </w:t>
      </w:r>
    </w:p>
    <w:p w14:paraId="00000016" w14:textId="26552C3E" w:rsidR="00597E43" w:rsidRPr="00F73FA8" w:rsidRDefault="00952319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 w:rsidRPr="00F73FA8">
        <w:rPr>
          <w:rFonts w:ascii="Century" w:hAnsi="Century"/>
          <w:b/>
          <w:sz w:val="20"/>
          <w:szCs w:val="20"/>
        </w:rPr>
        <w:t xml:space="preserve">Council </w:t>
      </w:r>
    </w:p>
    <w:p w14:paraId="00000017" w14:textId="0CB094F3" w:rsidR="00597E43" w:rsidRPr="00FD1B6F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  <w:r w:rsidR="00FD1B6F">
        <w:rPr>
          <w:rFonts w:ascii="Century" w:eastAsia="Century" w:hAnsi="Century" w:cs="Century"/>
          <w:bCs/>
          <w:sz w:val="20"/>
          <w:szCs w:val="20"/>
        </w:rPr>
        <w:t xml:space="preserve"> -</w:t>
      </w:r>
      <w:r w:rsidR="00F02D11">
        <w:rPr>
          <w:rFonts w:ascii="Century" w:eastAsia="Century" w:hAnsi="Century" w:cs="Century"/>
          <w:bCs/>
          <w:sz w:val="20"/>
          <w:szCs w:val="20"/>
        </w:rPr>
        <w:t xml:space="preserve"> Councilor Henderson</w:t>
      </w:r>
      <w:r w:rsidR="00294599">
        <w:rPr>
          <w:rFonts w:ascii="Century" w:eastAsia="Century" w:hAnsi="Century" w:cs="Century"/>
          <w:bCs/>
          <w:sz w:val="20"/>
          <w:szCs w:val="20"/>
        </w:rPr>
        <w:t xml:space="preserve"> invited</w:t>
      </w:r>
      <w:r w:rsidR="00F02D11">
        <w:rPr>
          <w:rFonts w:ascii="Century" w:eastAsia="Century" w:hAnsi="Century" w:cs="Century"/>
          <w:bCs/>
          <w:sz w:val="20"/>
          <w:szCs w:val="20"/>
        </w:rPr>
        <w:t xml:space="preserve"> everyone to</w:t>
      </w:r>
      <w:r w:rsidR="00294599">
        <w:rPr>
          <w:rFonts w:ascii="Century" w:eastAsia="Century" w:hAnsi="Century" w:cs="Century"/>
          <w:bCs/>
          <w:sz w:val="20"/>
          <w:szCs w:val="20"/>
        </w:rPr>
        <w:t xml:space="preserve"> join</w:t>
      </w:r>
      <w:r w:rsidR="00F02D11">
        <w:rPr>
          <w:rFonts w:ascii="Century" w:eastAsia="Century" w:hAnsi="Century" w:cs="Century"/>
          <w:bCs/>
          <w:sz w:val="20"/>
          <w:szCs w:val="20"/>
        </w:rPr>
        <w:t xml:space="preserve"> the Downwinder Candlelight Vigil on September 11</w:t>
      </w:r>
      <w:r w:rsidR="00F02D11" w:rsidRPr="00F02D11">
        <w:rPr>
          <w:rFonts w:ascii="Century" w:eastAsia="Century" w:hAnsi="Century" w:cs="Century"/>
          <w:bCs/>
          <w:sz w:val="20"/>
          <w:szCs w:val="20"/>
          <w:vertAlign w:val="superscript"/>
        </w:rPr>
        <w:t>th</w:t>
      </w:r>
      <w:r w:rsidR="00F02D11">
        <w:rPr>
          <w:rFonts w:ascii="Century" w:eastAsia="Century" w:hAnsi="Century" w:cs="Century"/>
          <w:bCs/>
          <w:sz w:val="20"/>
          <w:szCs w:val="20"/>
        </w:rPr>
        <w:t xml:space="preserve"> to be held at the Bowman Park</w:t>
      </w:r>
      <w:r w:rsidR="00D90226">
        <w:rPr>
          <w:rFonts w:ascii="Century" w:eastAsia="Century" w:hAnsi="Century" w:cs="Century"/>
          <w:bCs/>
          <w:sz w:val="20"/>
          <w:szCs w:val="20"/>
        </w:rPr>
        <w:t xml:space="preserve"> in honor of all those that have battled cancer</w:t>
      </w:r>
      <w:r w:rsidR="00F02D11">
        <w:rPr>
          <w:rFonts w:ascii="Century" w:eastAsia="Century" w:hAnsi="Century" w:cs="Century"/>
          <w:bCs/>
          <w:sz w:val="20"/>
          <w:szCs w:val="20"/>
        </w:rPr>
        <w:t xml:space="preserve">.  Councilor Sorenson </w:t>
      </w:r>
      <w:r w:rsidR="00294599">
        <w:rPr>
          <w:rFonts w:ascii="Century" w:eastAsia="Century" w:hAnsi="Century" w:cs="Century"/>
          <w:bCs/>
          <w:sz w:val="20"/>
          <w:szCs w:val="20"/>
        </w:rPr>
        <w:t>invited</w:t>
      </w:r>
      <w:r w:rsidR="00F02D11">
        <w:rPr>
          <w:rFonts w:ascii="Century" w:eastAsia="Century" w:hAnsi="Century" w:cs="Century"/>
          <w:bCs/>
          <w:sz w:val="20"/>
          <w:szCs w:val="20"/>
        </w:rPr>
        <w:t xml:space="preserve"> everyone to the Dream Flight honoring Robert W. Ward, WWII Vet to be held at the Emmett Airport on Monday, August 16</w:t>
      </w:r>
      <w:r w:rsidR="00F02D11" w:rsidRPr="00F02D11">
        <w:rPr>
          <w:rFonts w:ascii="Century" w:eastAsia="Century" w:hAnsi="Century" w:cs="Century"/>
          <w:bCs/>
          <w:sz w:val="20"/>
          <w:szCs w:val="20"/>
          <w:vertAlign w:val="superscript"/>
        </w:rPr>
        <w:t>th</w:t>
      </w:r>
      <w:r w:rsidR="00F02D11">
        <w:rPr>
          <w:rFonts w:ascii="Century" w:eastAsia="Century" w:hAnsi="Century" w:cs="Century"/>
          <w:bCs/>
          <w:sz w:val="20"/>
          <w:szCs w:val="20"/>
        </w:rPr>
        <w:t xml:space="preserve"> at 11:00 a.m. 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</w:p>
    <w:p w14:paraId="00000019" w14:textId="0DB5E638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5710F621" w14:textId="188E66A2" w:rsidR="00480495" w:rsidRPr="00B97FD3" w:rsidRDefault="0035168B" w:rsidP="007B4A43">
      <w:pPr>
        <w:rPr>
          <w:rFonts w:ascii="Century" w:hAnsi="Century"/>
          <w:bCs/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>A. Approval of Minutes</w:t>
      </w:r>
      <w:r w:rsidR="00B97FD3">
        <w:rPr>
          <w:rFonts w:ascii="Century" w:hAnsi="Century"/>
          <w:b/>
          <w:sz w:val="20"/>
          <w:szCs w:val="20"/>
        </w:rPr>
        <w:t xml:space="preserve">:  </w:t>
      </w:r>
      <w:r w:rsidR="00A710F5">
        <w:rPr>
          <w:rFonts w:ascii="Century" w:hAnsi="Century"/>
          <w:b/>
          <w:sz w:val="20"/>
          <w:szCs w:val="20"/>
        </w:rPr>
        <w:t xml:space="preserve">July </w:t>
      </w:r>
      <w:r w:rsidR="007B4A43">
        <w:rPr>
          <w:rFonts w:ascii="Century" w:hAnsi="Century"/>
          <w:b/>
          <w:sz w:val="20"/>
          <w:szCs w:val="20"/>
        </w:rPr>
        <w:t>27, 2021</w:t>
      </w:r>
      <w:r w:rsidR="006B2344">
        <w:rPr>
          <w:rFonts w:ascii="Century" w:hAnsi="Century"/>
          <w:b/>
          <w:sz w:val="20"/>
          <w:szCs w:val="20"/>
        </w:rPr>
        <w:t xml:space="preserve">– </w:t>
      </w:r>
      <w:r w:rsidR="00F73FA8">
        <w:rPr>
          <w:rFonts w:ascii="Century" w:hAnsi="Century"/>
          <w:b/>
          <w:sz w:val="20"/>
          <w:szCs w:val="20"/>
        </w:rPr>
        <w:t>Regular</w:t>
      </w:r>
      <w:r w:rsidR="006B2344">
        <w:rPr>
          <w:rFonts w:ascii="Century" w:hAnsi="Century"/>
          <w:b/>
          <w:sz w:val="20"/>
          <w:szCs w:val="20"/>
        </w:rPr>
        <w:t xml:space="preserve"> </w:t>
      </w:r>
      <w:r w:rsidR="00F73FA8">
        <w:rPr>
          <w:rFonts w:ascii="Century" w:hAnsi="Century"/>
          <w:b/>
          <w:sz w:val="20"/>
          <w:szCs w:val="20"/>
        </w:rPr>
        <w:t>Meeting</w:t>
      </w:r>
    </w:p>
    <w:p w14:paraId="0000001D" w14:textId="690F7E38" w:rsidR="00597E43" w:rsidRDefault="0035168B" w:rsidP="00182C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</w:p>
    <w:p w14:paraId="3764DFA2" w14:textId="2411FD9E" w:rsidR="00810C2A" w:rsidRDefault="0035168B">
      <w:pPr>
        <w:rPr>
          <w:rFonts w:ascii="Century" w:hAnsi="Century"/>
          <w:bCs/>
          <w:sz w:val="20"/>
          <w:szCs w:val="20"/>
        </w:rPr>
      </w:pPr>
      <w:r>
        <w:rPr>
          <w:b/>
          <w:sz w:val="20"/>
          <w:szCs w:val="20"/>
        </w:rPr>
        <w:t>C.</w:t>
      </w:r>
      <w:r w:rsidR="00B84E6C">
        <w:rPr>
          <w:rFonts w:ascii="Century" w:hAnsi="Century"/>
          <w:b/>
          <w:sz w:val="20"/>
          <w:szCs w:val="20"/>
        </w:rPr>
        <w:t xml:space="preserve"> Approve Permi</w:t>
      </w:r>
      <w:r w:rsidR="00106BC7">
        <w:rPr>
          <w:rFonts w:ascii="Century" w:hAnsi="Century"/>
          <w:b/>
          <w:sz w:val="20"/>
          <w:szCs w:val="20"/>
        </w:rPr>
        <w:t>ts:</w:t>
      </w:r>
      <w:r w:rsidR="00601EFC">
        <w:rPr>
          <w:rFonts w:ascii="Century" w:hAnsi="Century"/>
          <w:b/>
          <w:sz w:val="20"/>
          <w:szCs w:val="20"/>
        </w:rPr>
        <w:t xml:space="preserve"> </w:t>
      </w:r>
      <w:r w:rsidR="00923054">
        <w:rPr>
          <w:rFonts w:ascii="Century" w:hAnsi="Century"/>
          <w:b/>
          <w:sz w:val="20"/>
          <w:szCs w:val="20"/>
        </w:rPr>
        <w:t xml:space="preserve">  </w:t>
      </w:r>
      <w:r w:rsidR="00BA533A">
        <w:rPr>
          <w:rFonts w:ascii="Century" w:hAnsi="Century"/>
          <w:bCs/>
          <w:sz w:val="20"/>
          <w:szCs w:val="20"/>
        </w:rPr>
        <w:t xml:space="preserve">Bartender Permit – </w:t>
      </w:r>
      <w:r w:rsidR="007B4A43">
        <w:rPr>
          <w:rFonts w:ascii="Century" w:hAnsi="Century"/>
          <w:bCs/>
          <w:sz w:val="20"/>
          <w:szCs w:val="20"/>
        </w:rPr>
        <w:t>Sarah Lynn King</w:t>
      </w:r>
    </w:p>
    <w:p w14:paraId="4581B765" w14:textId="77777777" w:rsidR="00A710F5" w:rsidRPr="008D5897" w:rsidRDefault="00A710F5">
      <w:pPr>
        <w:rPr>
          <w:b/>
          <w:sz w:val="16"/>
          <w:szCs w:val="16"/>
        </w:rPr>
      </w:pPr>
    </w:p>
    <w:p w14:paraId="00000021" w14:textId="7EDC8A3A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 w:rsidRPr="009C5968">
        <w:rPr>
          <w:bCs/>
          <w:sz w:val="20"/>
          <w:szCs w:val="20"/>
        </w:rPr>
        <w:t>Council</w:t>
      </w:r>
      <w:r w:rsidR="00D90226">
        <w:rPr>
          <w:bCs/>
          <w:sz w:val="20"/>
          <w:szCs w:val="20"/>
        </w:rPr>
        <w:t xml:space="preserve"> President</w:t>
      </w:r>
      <w:r w:rsidR="00C95C01">
        <w:rPr>
          <w:bCs/>
          <w:sz w:val="20"/>
          <w:szCs w:val="20"/>
        </w:rPr>
        <w:t xml:space="preserve"> </w:t>
      </w:r>
      <w:r w:rsidR="007B4A43">
        <w:rPr>
          <w:bCs/>
          <w:sz w:val="20"/>
          <w:szCs w:val="20"/>
        </w:rPr>
        <w:t>Nebeker</w:t>
      </w:r>
      <w:r w:rsidR="00C95C01">
        <w:rPr>
          <w:bCs/>
          <w:sz w:val="20"/>
          <w:szCs w:val="20"/>
        </w:rPr>
        <w:t xml:space="preserve"> requested an amendment to the July </w:t>
      </w:r>
      <w:r w:rsidR="007B4A43">
        <w:rPr>
          <w:bCs/>
          <w:sz w:val="20"/>
          <w:szCs w:val="20"/>
        </w:rPr>
        <w:t>27</w:t>
      </w:r>
      <w:r w:rsidR="00C95C01">
        <w:rPr>
          <w:bCs/>
          <w:sz w:val="20"/>
          <w:szCs w:val="20"/>
        </w:rPr>
        <w:t>, 2021</w:t>
      </w:r>
      <w:r w:rsidR="00693053">
        <w:rPr>
          <w:bCs/>
          <w:sz w:val="20"/>
          <w:szCs w:val="20"/>
        </w:rPr>
        <w:t xml:space="preserve"> Regular Meeting</w:t>
      </w:r>
      <w:r w:rsidR="007B4A43">
        <w:rPr>
          <w:bCs/>
          <w:sz w:val="20"/>
          <w:szCs w:val="20"/>
        </w:rPr>
        <w:t xml:space="preserve"> Minutes.  Item D Approval of Tentative Budget for Fiscal Year 2021-22 need</w:t>
      </w:r>
      <w:r w:rsidR="00D90226">
        <w:rPr>
          <w:bCs/>
          <w:sz w:val="20"/>
          <w:szCs w:val="20"/>
        </w:rPr>
        <w:t>s</w:t>
      </w:r>
      <w:r w:rsidR="007B4A43">
        <w:rPr>
          <w:bCs/>
          <w:sz w:val="20"/>
          <w:szCs w:val="20"/>
        </w:rPr>
        <w:t xml:space="preserve"> to</w:t>
      </w:r>
      <w:r w:rsidR="00693053">
        <w:rPr>
          <w:bCs/>
          <w:sz w:val="20"/>
          <w:szCs w:val="20"/>
        </w:rPr>
        <w:t xml:space="preserve"> reflect </w:t>
      </w:r>
      <w:r w:rsidR="007B4A43">
        <w:rPr>
          <w:bCs/>
          <w:sz w:val="20"/>
          <w:szCs w:val="20"/>
        </w:rPr>
        <w:t xml:space="preserve">that </w:t>
      </w:r>
      <w:r w:rsidR="00693053">
        <w:rPr>
          <w:bCs/>
          <w:sz w:val="20"/>
          <w:szCs w:val="20"/>
        </w:rPr>
        <w:t xml:space="preserve">the initial motion </w:t>
      </w:r>
      <w:r w:rsidR="007B4A43">
        <w:rPr>
          <w:bCs/>
          <w:sz w:val="20"/>
          <w:szCs w:val="20"/>
        </w:rPr>
        <w:t xml:space="preserve">was </w:t>
      </w:r>
      <w:r w:rsidR="00693053">
        <w:rPr>
          <w:bCs/>
          <w:sz w:val="20"/>
          <w:szCs w:val="20"/>
        </w:rPr>
        <w:t>made by Council</w:t>
      </w:r>
      <w:r w:rsidR="007B4A43">
        <w:rPr>
          <w:bCs/>
          <w:sz w:val="20"/>
          <w:szCs w:val="20"/>
        </w:rPr>
        <w:t>or Henderson</w:t>
      </w:r>
      <w:r w:rsidR="00BF6DD9">
        <w:rPr>
          <w:bCs/>
          <w:sz w:val="20"/>
          <w:szCs w:val="20"/>
        </w:rPr>
        <w:t xml:space="preserve">. </w:t>
      </w:r>
      <w:r w:rsidR="00C95C01">
        <w:rPr>
          <w:bCs/>
          <w:sz w:val="20"/>
          <w:szCs w:val="20"/>
        </w:rPr>
        <w:t xml:space="preserve"> </w:t>
      </w:r>
      <w:r w:rsidR="005065A2">
        <w:rPr>
          <w:bCs/>
          <w:sz w:val="20"/>
          <w:szCs w:val="20"/>
        </w:rPr>
        <w:t xml:space="preserve"> </w:t>
      </w:r>
      <w:r w:rsidR="00C95C01" w:rsidRPr="00C95C01">
        <w:rPr>
          <w:bCs/>
          <w:sz w:val="20"/>
          <w:szCs w:val="20"/>
        </w:rPr>
        <w:t>Councilor Henderson</w:t>
      </w:r>
      <w:r w:rsidR="005065A2">
        <w:rPr>
          <w:bCs/>
          <w:sz w:val="20"/>
          <w:szCs w:val="20"/>
        </w:rPr>
        <w:t xml:space="preserve"> </w:t>
      </w:r>
      <w:r w:rsidR="007B26AA" w:rsidRPr="007B26AA">
        <w:rPr>
          <w:b/>
          <w:sz w:val="20"/>
          <w:szCs w:val="20"/>
        </w:rPr>
        <w:t>MOTIONED</w:t>
      </w:r>
      <w:r>
        <w:rPr>
          <w:b/>
          <w:sz w:val="20"/>
          <w:szCs w:val="20"/>
        </w:rPr>
        <w:t xml:space="preserve"> TO ACCEPT THE CONSENT AGENDA </w:t>
      </w:r>
      <w:r w:rsidR="007743D1">
        <w:rPr>
          <w:b/>
          <w:sz w:val="20"/>
          <w:szCs w:val="20"/>
        </w:rPr>
        <w:t xml:space="preserve">AS </w:t>
      </w:r>
      <w:r w:rsidR="00C95C01">
        <w:rPr>
          <w:b/>
          <w:sz w:val="20"/>
          <w:szCs w:val="20"/>
        </w:rPr>
        <w:t>AMENDED</w:t>
      </w:r>
      <w:r>
        <w:rPr>
          <w:b/>
          <w:sz w:val="20"/>
          <w:szCs w:val="20"/>
        </w:rPr>
        <w:t xml:space="preserve">. </w:t>
      </w:r>
      <w:r w:rsidRPr="009C5968">
        <w:rPr>
          <w:bCs/>
          <w:sz w:val="20"/>
          <w:szCs w:val="20"/>
        </w:rPr>
        <w:t>Se</w:t>
      </w:r>
      <w:r w:rsidR="00C95C01">
        <w:rPr>
          <w:bCs/>
          <w:sz w:val="20"/>
          <w:szCs w:val="20"/>
        </w:rPr>
        <w:t xml:space="preserve">conded by Councilor </w:t>
      </w:r>
      <w:r w:rsidR="007B4A43">
        <w:rPr>
          <w:bCs/>
          <w:sz w:val="20"/>
          <w:szCs w:val="20"/>
        </w:rPr>
        <w:t>Welch</w:t>
      </w:r>
      <w:r w:rsidRPr="009C5968">
        <w:rPr>
          <w:bCs/>
          <w:sz w:val="20"/>
          <w:szCs w:val="20"/>
        </w:rPr>
        <w:t xml:space="preserve">.  </w:t>
      </w:r>
      <w:r w:rsidRPr="009C5968">
        <w:rPr>
          <w:rFonts w:ascii="Century" w:eastAsia="Century" w:hAnsi="Century" w:cs="Century"/>
          <w:bCs/>
          <w:sz w:val="20"/>
          <w:szCs w:val="20"/>
        </w:rPr>
        <w:t xml:space="preserve">AYES </w:t>
      </w:r>
      <w:r w:rsidR="00ED00B0">
        <w:rPr>
          <w:rFonts w:ascii="Century" w:eastAsia="Century" w:hAnsi="Century" w:cs="Century"/>
          <w:bCs/>
          <w:sz w:val="20"/>
          <w:szCs w:val="20"/>
        </w:rPr>
        <w:t>-</w:t>
      </w:r>
      <w:r w:rsidR="007B4A43">
        <w:rPr>
          <w:rFonts w:ascii="Century" w:eastAsia="Century" w:hAnsi="Century" w:cs="Century"/>
          <w:bCs/>
          <w:sz w:val="20"/>
          <w:szCs w:val="20"/>
        </w:rPr>
        <w:t>6</w:t>
      </w:r>
      <w:r w:rsidRPr="009C5968">
        <w:rPr>
          <w:rFonts w:ascii="Century" w:eastAsia="Century" w:hAnsi="Century" w:cs="Century"/>
          <w:bCs/>
          <w:sz w:val="20"/>
          <w:szCs w:val="20"/>
        </w:rPr>
        <w:t>, NOES - 0</w:t>
      </w:r>
      <w:r>
        <w:rPr>
          <w:rFonts w:ascii="Century" w:eastAsia="Century" w:hAnsi="Century" w:cs="Century"/>
          <w:b/>
          <w:sz w:val="20"/>
          <w:szCs w:val="20"/>
        </w:rPr>
        <w:t>. Motion Carried.</w:t>
      </w:r>
    </w:p>
    <w:p w14:paraId="7FC8CF6F" w14:textId="77777777" w:rsidR="00DC6839" w:rsidRPr="00DC6839" w:rsidRDefault="00DC6839">
      <w:pPr>
        <w:rPr>
          <w:rFonts w:ascii="Century" w:eastAsia="Century" w:hAnsi="Century" w:cs="Century"/>
          <w:b/>
          <w:sz w:val="16"/>
          <w:szCs w:val="16"/>
        </w:rPr>
      </w:pPr>
    </w:p>
    <w:p w14:paraId="3E2F5A28" w14:textId="2F7568C4" w:rsidR="00B97FD3" w:rsidRDefault="00DC6839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DISCUSSION/INFORMATION/UPDATES</w:t>
      </w:r>
      <w:r w:rsidRPr="00CE517B">
        <w:rPr>
          <w:rFonts w:ascii="Century" w:hAnsi="Century"/>
          <w:b/>
          <w:sz w:val="20"/>
          <w:szCs w:val="20"/>
        </w:rPr>
        <w:t>:</w:t>
      </w:r>
      <w:r w:rsidR="00CE517B" w:rsidRPr="00CE517B">
        <w:rPr>
          <w:rFonts w:ascii="Century" w:hAnsi="Century"/>
          <w:b/>
          <w:sz w:val="20"/>
          <w:szCs w:val="20"/>
        </w:rPr>
        <w:t xml:space="preserve">   </w:t>
      </w:r>
      <w:r w:rsidR="00D5638C">
        <w:rPr>
          <w:rFonts w:ascii="Century" w:hAnsi="Century"/>
          <w:b/>
          <w:sz w:val="20"/>
          <w:szCs w:val="20"/>
        </w:rPr>
        <w:t>None</w:t>
      </w:r>
    </w:p>
    <w:p w14:paraId="1B057C3A" w14:textId="77777777" w:rsidR="00BC58CE" w:rsidRDefault="00BC58CE">
      <w:pPr>
        <w:rPr>
          <w:rFonts w:ascii="Century" w:hAnsi="Century"/>
          <w:bCs/>
          <w:sz w:val="20"/>
          <w:szCs w:val="20"/>
        </w:rPr>
      </w:pPr>
    </w:p>
    <w:p w14:paraId="4B478F69" w14:textId="31D8FB3B" w:rsidR="00F73FA8" w:rsidRDefault="00BC58C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35168B">
        <w:rPr>
          <w:b/>
          <w:sz w:val="20"/>
          <w:szCs w:val="20"/>
          <w:u w:val="single"/>
        </w:rPr>
        <w:t>NON-CONSENT AGENDA</w:t>
      </w:r>
    </w:p>
    <w:p w14:paraId="4F206C65" w14:textId="07E0198C" w:rsidR="0021176E" w:rsidRDefault="0035168B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3B40B82C" w14:textId="3CE63F2F" w:rsidR="007B26AA" w:rsidRDefault="007B26AA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</w:p>
    <w:p w14:paraId="6812C7B0" w14:textId="64784C62" w:rsidR="007B26AA" w:rsidRDefault="007B26AA" w:rsidP="004F6FFF">
      <w:pPr>
        <w:rPr>
          <w:rFonts w:ascii="Century" w:eastAsia="Century" w:hAnsi="Century" w:cs="Century"/>
          <w:b/>
          <w:sz w:val="20"/>
          <w:szCs w:val="20"/>
        </w:rPr>
      </w:pPr>
      <w:r w:rsidRPr="007B26AA">
        <w:rPr>
          <w:rFonts w:ascii="Century" w:eastAsia="Century" w:hAnsi="Century" w:cs="Century"/>
          <w:b/>
          <w:sz w:val="20"/>
          <w:szCs w:val="20"/>
        </w:rPr>
        <w:t>A.  Approve Street Closures for 2021 Harvest Festival Street Fair</w:t>
      </w:r>
      <w:r>
        <w:rPr>
          <w:rFonts w:ascii="Century" w:eastAsia="Century" w:hAnsi="Century" w:cs="Century"/>
          <w:b/>
          <w:sz w:val="20"/>
          <w:szCs w:val="20"/>
        </w:rPr>
        <w:t xml:space="preserve"> </w:t>
      </w:r>
      <w:r w:rsidRPr="007B26AA">
        <w:rPr>
          <w:rFonts w:ascii="Century" w:eastAsia="Century" w:hAnsi="Century" w:cs="Century"/>
          <w:bCs/>
          <w:sz w:val="20"/>
          <w:szCs w:val="20"/>
        </w:rPr>
        <w:t>presented by Tina Hefley of the Gem County Chamber of Commerce</w:t>
      </w:r>
      <w:r>
        <w:rPr>
          <w:rFonts w:ascii="Century" w:eastAsia="Century" w:hAnsi="Century" w:cs="Century"/>
          <w:bCs/>
          <w:sz w:val="20"/>
          <w:szCs w:val="20"/>
        </w:rPr>
        <w:t xml:space="preserve">.  </w:t>
      </w:r>
      <w:r w:rsidRPr="00947C24">
        <w:rPr>
          <w:rFonts w:ascii="Century" w:eastAsia="Century" w:hAnsi="Century" w:cs="Century"/>
          <w:b/>
          <w:sz w:val="20"/>
          <w:szCs w:val="20"/>
        </w:rPr>
        <w:t>Councilor Henderson</w:t>
      </w:r>
      <w:r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Pr="007B26AA">
        <w:rPr>
          <w:rFonts w:ascii="Century" w:eastAsia="Century" w:hAnsi="Century" w:cs="Century"/>
          <w:b/>
          <w:sz w:val="20"/>
          <w:szCs w:val="20"/>
        </w:rPr>
        <w:t>MOTIONED TO APPROVE</w:t>
      </w:r>
      <w:r>
        <w:rPr>
          <w:rFonts w:ascii="Century" w:eastAsia="Century" w:hAnsi="Century" w:cs="Century"/>
          <w:bCs/>
          <w:sz w:val="20"/>
          <w:szCs w:val="20"/>
        </w:rPr>
        <w:t xml:space="preserve"> the closure of designated streets for the 2021 Harvest Festival Street Fair on</w:t>
      </w:r>
      <w:r w:rsidRPr="007B26AA">
        <w:rPr>
          <w:rFonts w:ascii="Century" w:eastAsia="Century" w:hAnsi="Century" w:cs="Century"/>
          <w:bCs/>
          <w:sz w:val="20"/>
          <w:szCs w:val="20"/>
        </w:rPr>
        <w:t xml:space="preserve"> Sept 23-25</w:t>
      </w:r>
      <w:r>
        <w:rPr>
          <w:rFonts w:ascii="Century" w:eastAsia="Century" w:hAnsi="Century" w:cs="Century"/>
          <w:bCs/>
          <w:sz w:val="20"/>
          <w:szCs w:val="20"/>
        </w:rPr>
        <w:t xml:space="preserve"> and to follow</w:t>
      </w:r>
      <w:r w:rsidRPr="007B26AA">
        <w:rPr>
          <w:rFonts w:ascii="Century" w:eastAsia="Century" w:hAnsi="Century" w:cs="Century"/>
          <w:bCs/>
          <w:sz w:val="20"/>
          <w:szCs w:val="20"/>
        </w:rPr>
        <w:t xml:space="preserve"> staff recommendation</w:t>
      </w:r>
      <w:r>
        <w:rPr>
          <w:rFonts w:ascii="Century" w:eastAsia="Century" w:hAnsi="Century" w:cs="Century"/>
          <w:bCs/>
          <w:sz w:val="20"/>
          <w:szCs w:val="20"/>
        </w:rPr>
        <w:t xml:space="preserve">s.  </w:t>
      </w:r>
      <w:r w:rsidRPr="007B26AA">
        <w:rPr>
          <w:rFonts w:ascii="Century" w:eastAsia="Century" w:hAnsi="Century" w:cs="Century"/>
          <w:b/>
          <w:sz w:val="20"/>
          <w:szCs w:val="20"/>
        </w:rPr>
        <w:t>Seconded by Councilor Welch</w:t>
      </w:r>
      <w:r>
        <w:rPr>
          <w:rFonts w:ascii="Century" w:eastAsia="Century" w:hAnsi="Century" w:cs="Century"/>
          <w:bCs/>
          <w:sz w:val="20"/>
          <w:szCs w:val="20"/>
        </w:rPr>
        <w:t>.  5-AYES, 0</w:t>
      </w:r>
      <w:r w:rsidR="00981001">
        <w:rPr>
          <w:rFonts w:ascii="Century" w:eastAsia="Century" w:hAnsi="Century" w:cs="Century"/>
          <w:bCs/>
          <w:sz w:val="20"/>
          <w:szCs w:val="20"/>
        </w:rPr>
        <w:t>-</w:t>
      </w:r>
      <w:r>
        <w:rPr>
          <w:rFonts w:ascii="Century" w:eastAsia="Century" w:hAnsi="Century" w:cs="Century"/>
          <w:bCs/>
          <w:sz w:val="20"/>
          <w:szCs w:val="20"/>
        </w:rPr>
        <w:t>NOES</w:t>
      </w:r>
      <w:r w:rsidR="00981001">
        <w:rPr>
          <w:rFonts w:ascii="Century" w:eastAsia="Century" w:hAnsi="Century" w:cs="Century"/>
          <w:bCs/>
          <w:sz w:val="20"/>
          <w:szCs w:val="20"/>
        </w:rPr>
        <w:t xml:space="preserve">, 1-ABSTENSION. </w:t>
      </w:r>
      <w:r w:rsidR="00981001" w:rsidRPr="00981001">
        <w:rPr>
          <w:rFonts w:ascii="Century" w:eastAsia="Century" w:hAnsi="Century" w:cs="Century"/>
          <w:b/>
          <w:sz w:val="20"/>
          <w:szCs w:val="20"/>
        </w:rPr>
        <w:t>Motion</w:t>
      </w:r>
      <w:r w:rsidRPr="007B26AA">
        <w:rPr>
          <w:rFonts w:ascii="Century" w:eastAsia="Century" w:hAnsi="Century" w:cs="Century"/>
          <w:b/>
          <w:sz w:val="20"/>
          <w:szCs w:val="20"/>
        </w:rPr>
        <w:t xml:space="preserve"> Carried</w:t>
      </w:r>
      <w:r w:rsidR="00947C24">
        <w:rPr>
          <w:rFonts w:ascii="Century" w:eastAsia="Century" w:hAnsi="Century" w:cs="Century"/>
          <w:b/>
          <w:sz w:val="20"/>
          <w:szCs w:val="20"/>
        </w:rPr>
        <w:t>.</w:t>
      </w:r>
    </w:p>
    <w:p w14:paraId="464C90D4" w14:textId="025CF933" w:rsidR="00947C24" w:rsidRDefault="00947C24" w:rsidP="004F6FFF">
      <w:pPr>
        <w:rPr>
          <w:rFonts w:ascii="Century" w:eastAsia="Century" w:hAnsi="Century" w:cs="Century"/>
          <w:b/>
          <w:sz w:val="20"/>
          <w:szCs w:val="20"/>
        </w:rPr>
      </w:pPr>
    </w:p>
    <w:p w14:paraId="43D0C762" w14:textId="76174B20" w:rsidR="00947C24" w:rsidRDefault="00947C24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B.  Approve the use of City Hall Parking Lot for Shred It Day </w:t>
      </w:r>
      <w:r>
        <w:rPr>
          <w:rFonts w:ascii="Century" w:eastAsia="Century" w:hAnsi="Century" w:cs="Century"/>
          <w:bCs/>
          <w:sz w:val="20"/>
          <w:szCs w:val="20"/>
        </w:rPr>
        <w:t xml:space="preserve">presented by Steve Kunka, Police Chief. </w:t>
      </w:r>
      <w:r w:rsidRPr="00981001">
        <w:rPr>
          <w:rFonts w:ascii="Century" w:eastAsia="Century" w:hAnsi="Century" w:cs="Century"/>
          <w:b/>
          <w:sz w:val="20"/>
          <w:szCs w:val="20"/>
        </w:rPr>
        <w:t>Councilor Henderson MOTIONED TO APPROVE</w:t>
      </w:r>
      <w:r>
        <w:rPr>
          <w:rFonts w:ascii="Century" w:eastAsia="Century" w:hAnsi="Century" w:cs="Century"/>
          <w:bCs/>
          <w:sz w:val="20"/>
          <w:szCs w:val="20"/>
        </w:rPr>
        <w:t xml:space="preserve"> the use of the City Hall parking lot for Emmett</w:t>
      </w:r>
      <w:r w:rsidR="00981001">
        <w:rPr>
          <w:rFonts w:ascii="Century" w:eastAsia="Century" w:hAnsi="Century" w:cs="Century"/>
          <w:bCs/>
          <w:sz w:val="20"/>
          <w:szCs w:val="20"/>
        </w:rPr>
        <w:t xml:space="preserve"> Area</w:t>
      </w:r>
      <w:r>
        <w:rPr>
          <w:rFonts w:ascii="Century" w:eastAsia="Century" w:hAnsi="Century" w:cs="Century"/>
          <w:bCs/>
          <w:sz w:val="20"/>
          <w:szCs w:val="20"/>
        </w:rPr>
        <w:t xml:space="preserve"> Crime Prevention Shred It Day on Saturday, September 11, 2021 from 10:30 a.m. to 2:30 p.m.  </w:t>
      </w:r>
      <w:r w:rsidRPr="00981001">
        <w:rPr>
          <w:rFonts w:ascii="Century" w:eastAsia="Century" w:hAnsi="Century" w:cs="Century"/>
          <w:b/>
          <w:sz w:val="20"/>
          <w:szCs w:val="20"/>
        </w:rPr>
        <w:t>Seconded by Councilor Sorenson</w:t>
      </w:r>
      <w:r>
        <w:rPr>
          <w:rFonts w:ascii="Century" w:eastAsia="Century" w:hAnsi="Century" w:cs="Century"/>
          <w:bCs/>
          <w:sz w:val="20"/>
          <w:szCs w:val="20"/>
        </w:rPr>
        <w:t xml:space="preserve"> 6 – AYES, 0 NOES.  Motion Carried.</w:t>
      </w:r>
    </w:p>
    <w:p w14:paraId="76AA10AB" w14:textId="754E6EAC" w:rsidR="00981001" w:rsidRDefault="00981001" w:rsidP="004F6FFF">
      <w:pPr>
        <w:rPr>
          <w:rFonts w:ascii="Century" w:eastAsia="Century" w:hAnsi="Century" w:cs="Century"/>
          <w:bCs/>
          <w:sz w:val="20"/>
          <w:szCs w:val="20"/>
        </w:rPr>
      </w:pPr>
    </w:p>
    <w:p w14:paraId="5CF8B4BE" w14:textId="4D3C1A53" w:rsidR="00981001" w:rsidRDefault="00981001" w:rsidP="004F6FFF">
      <w:pPr>
        <w:rPr>
          <w:rFonts w:ascii="Century" w:eastAsia="Century" w:hAnsi="Century" w:cs="Century"/>
          <w:bCs/>
          <w:sz w:val="20"/>
          <w:szCs w:val="20"/>
        </w:rPr>
      </w:pPr>
      <w:r w:rsidRPr="007122DE">
        <w:rPr>
          <w:rFonts w:ascii="Century" w:eastAsia="Century" w:hAnsi="Century" w:cs="Century"/>
          <w:b/>
          <w:sz w:val="20"/>
          <w:szCs w:val="20"/>
        </w:rPr>
        <w:t>C.  Approve L&amp;L Acres Minor Subdivision Application #21-001</w:t>
      </w:r>
      <w:r>
        <w:rPr>
          <w:rFonts w:ascii="Century" w:eastAsia="Century" w:hAnsi="Century" w:cs="Century"/>
          <w:bCs/>
          <w:sz w:val="20"/>
          <w:szCs w:val="20"/>
        </w:rPr>
        <w:t xml:space="preserve"> presented by Brian Sullivan</w:t>
      </w:r>
      <w:r w:rsidR="007122DE">
        <w:rPr>
          <w:rFonts w:ascii="Century" w:eastAsia="Century" w:hAnsi="Century" w:cs="Century"/>
          <w:bCs/>
          <w:sz w:val="20"/>
          <w:szCs w:val="20"/>
        </w:rPr>
        <w:t>,</w:t>
      </w:r>
      <w:r>
        <w:rPr>
          <w:rFonts w:ascii="Century" w:eastAsia="Century" w:hAnsi="Century" w:cs="Century"/>
          <w:bCs/>
          <w:sz w:val="20"/>
          <w:szCs w:val="20"/>
        </w:rPr>
        <w:t xml:space="preserve"> Building/Zoning Administrator.  Brian Sullivan read the application request presented</w:t>
      </w:r>
      <w:r w:rsidR="007122DE">
        <w:rPr>
          <w:rFonts w:ascii="Century" w:eastAsia="Century" w:hAnsi="Century" w:cs="Century"/>
          <w:bCs/>
          <w:sz w:val="20"/>
          <w:szCs w:val="20"/>
        </w:rPr>
        <w:t xml:space="preserve"> by</w:t>
      </w:r>
      <w:r>
        <w:rPr>
          <w:rFonts w:ascii="Century" w:eastAsia="Century" w:hAnsi="Century" w:cs="Century"/>
          <w:bCs/>
          <w:sz w:val="20"/>
          <w:szCs w:val="20"/>
        </w:rPr>
        <w:t xml:space="preserve"> Sawtooth Land Surveying and property owners Loren and Linda Penix for property located at 1002 E. 12</w:t>
      </w:r>
      <w:r w:rsidRPr="00981001">
        <w:rPr>
          <w:rFonts w:ascii="Century" w:eastAsia="Century" w:hAnsi="Century" w:cs="Century"/>
          <w:bCs/>
          <w:sz w:val="20"/>
          <w:szCs w:val="20"/>
          <w:vertAlign w:val="superscript"/>
        </w:rPr>
        <w:t>th</w:t>
      </w:r>
      <w:r>
        <w:rPr>
          <w:rFonts w:ascii="Century" w:eastAsia="Century" w:hAnsi="Century" w:cs="Century"/>
          <w:bCs/>
          <w:sz w:val="20"/>
          <w:szCs w:val="20"/>
        </w:rPr>
        <w:t xml:space="preserve"> Street</w:t>
      </w:r>
      <w:r w:rsidR="007122DE">
        <w:rPr>
          <w:rFonts w:ascii="Century" w:eastAsia="Century" w:hAnsi="Century" w:cs="Century"/>
          <w:bCs/>
          <w:sz w:val="20"/>
          <w:szCs w:val="20"/>
        </w:rPr>
        <w:t xml:space="preserve">. </w:t>
      </w:r>
      <w:r w:rsidRPr="007122DE">
        <w:rPr>
          <w:rFonts w:ascii="Century" w:eastAsia="Century" w:hAnsi="Century" w:cs="Century"/>
          <w:b/>
          <w:sz w:val="20"/>
          <w:szCs w:val="20"/>
        </w:rPr>
        <w:t>Councilor Henderson</w:t>
      </w:r>
      <w:r>
        <w:rPr>
          <w:rFonts w:ascii="Century" w:eastAsia="Century" w:hAnsi="Century" w:cs="Century"/>
          <w:bCs/>
          <w:sz w:val="20"/>
          <w:szCs w:val="20"/>
        </w:rPr>
        <w:t xml:space="preserve"> </w:t>
      </w:r>
      <w:r w:rsidRPr="007122DE">
        <w:rPr>
          <w:rFonts w:ascii="Century" w:eastAsia="Century" w:hAnsi="Century" w:cs="Century"/>
          <w:b/>
          <w:sz w:val="20"/>
          <w:szCs w:val="20"/>
        </w:rPr>
        <w:t>MOTIONED TO APPROVE</w:t>
      </w:r>
      <w:r>
        <w:rPr>
          <w:rFonts w:ascii="Century" w:eastAsia="Century" w:hAnsi="Century" w:cs="Century"/>
          <w:bCs/>
          <w:sz w:val="20"/>
          <w:szCs w:val="20"/>
        </w:rPr>
        <w:t xml:space="preserve"> L &amp; L Acres Minor Subdivision #21-001 with the </w:t>
      </w:r>
      <w:r w:rsidR="007122DE">
        <w:rPr>
          <w:rFonts w:ascii="Century" w:eastAsia="Century" w:hAnsi="Century" w:cs="Century"/>
          <w:bCs/>
          <w:sz w:val="20"/>
          <w:szCs w:val="20"/>
        </w:rPr>
        <w:t xml:space="preserve">six </w:t>
      </w:r>
      <w:r>
        <w:rPr>
          <w:rFonts w:ascii="Century" w:eastAsia="Century" w:hAnsi="Century" w:cs="Century"/>
          <w:bCs/>
          <w:sz w:val="20"/>
          <w:szCs w:val="20"/>
        </w:rPr>
        <w:t xml:space="preserve">following conditions.  </w:t>
      </w:r>
    </w:p>
    <w:p w14:paraId="43E3B373" w14:textId="7F127DEC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>1.  Comply with all Final Plat review comments</w:t>
      </w:r>
    </w:p>
    <w:p w14:paraId="6E6D32DC" w14:textId="0375CF42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>2.  All review fees from County Surveyor being paid prior to signing the Mylar.</w:t>
      </w:r>
    </w:p>
    <w:p w14:paraId="7A96434C" w14:textId="77777777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>3.  Submit two (2) paper copies and 1 digital copy of the final plat to the Zoning department for review prior to</w:t>
      </w:r>
    </w:p>
    <w:p w14:paraId="17F93599" w14:textId="75507DE2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 xml:space="preserve">      printing the Mylar.</w:t>
      </w:r>
    </w:p>
    <w:p w14:paraId="38D98C53" w14:textId="77777777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 xml:space="preserve">4.  Final plat must be recorded within one year of written approval unless an extension is requested and granted by </w:t>
      </w:r>
    </w:p>
    <w:p w14:paraId="28A63257" w14:textId="1E32E493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 xml:space="preserve">     the </w:t>
      </w:r>
      <w:r w:rsidR="005C57E5">
        <w:rPr>
          <w:rFonts w:ascii="Century" w:eastAsia="Century" w:hAnsi="Century" w:cs="Century"/>
          <w:bCs/>
          <w:sz w:val="20"/>
          <w:szCs w:val="20"/>
        </w:rPr>
        <w:t>city</w:t>
      </w:r>
      <w:r>
        <w:rPr>
          <w:rFonts w:ascii="Century" w:eastAsia="Century" w:hAnsi="Century" w:cs="Century"/>
          <w:bCs/>
          <w:sz w:val="20"/>
          <w:szCs w:val="20"/>
        </w:rPr>
        <w:t>.</w:t>
      </w:r>
    </w:p>
    <w:p w14:paraId="6915DBA7" w14:textId="6D593893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>5.  The applicant is to follow all recording requirements as outlined in ECC 10-2-4K.</w:t>
      </w:r>
    </w:p>
    <w:p w14:paraId="2564710D" w14:textId="77777777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 xml:space="preserve">6.  Within ten (10) days of recording the final plat, new deeds and legal descriptions for lots 1-3 shall be prepared </w:t>
      </w:r>
    </w:p>
    <w:p w14:paraId="6B0D975A" w14:textId="72A8716D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Cs/>
          <w:sz w:val="20"/>
          <w:szCs w:val="20"/>
        </w:rPr>
        <w:t xml:space="preserve">     and recorded in Gem County Recorder’s Office.</w:t>
      </w:r>
    </w:p>
    <w:p w14:paraId="4314547D" w14:textId="61693BB2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  <w:r w:rsidRPr="007122DE">
        <w:rPr>
          <w:rFonts w:ascii="Century" w:eastAsia="Century" w:hAnsi="Century" w:cs="Century"/>
          <w:b/>
          <w:sz w:val="20"/>
          <w:szCs w:val="20"/>
        </w:rPr>
        <w:t>Seconded by Councilor Welch.  6-AYES, 0-NOES.  Motion Carried</w:t>
      </w:r>
      <w:r>
        <w:rPr>
          <w:rFonts w:ascii="Century" w:eastAsia="Century" w:hAnsi="Century" w:cs="Century"/>
          <w:bCs/>
          <w:sz w:val="20"/>
          <w:szCs w:val="20"/>
        </w:rPr>
        <w:t>.</w:t>
      </w:r>
    </w:p>
    <w:p w14:paraId="1D241546" w14:textId="0C50F0B4" w:rsidR="008932E2" w:rsidRDefault="008932E2" w:rsidP="004F6FFF">
      <w:pPr>
        <w:rPr>
          <w:rFonts w:ascii="Century" w:eastAsia="Century" w:hAnsi="Century" w:cs="Century"/>
          <w:bCs/>
          <w:sz w:val="20"/>
          <w:szCs w:val="20"/>
        </w:rPr>
      </w:pPr>
    </w:p>
    <w:p w14:paraId="182EEDCE" w14:textId="6976A45F" w:rsidR="008932E2" w:rsidRDefault="008932E2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</w:p>
    <w:p w14:paraId="1DF78482" w14:textId="77777777" w:rsidR="008932E2" w:rsidRPr="008932E2" w:rsidRDefault="008932E2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</w:p>
    <w:p w14:paraId="27EC790D" w14:textId="35ECA0BE" w:rsidR="007122DE" w:rsidRDefault="007122DE" w:rsidP="004F6FFF">
      <w:pPr>
        <w:rPr>
          <w:rFonts w:ascii="Century" w:eastAsia="Century" w:hAnsi="Century" w:cs="Century"/>
          <w:bCs/>
          <w:sz w:val="20"/>
          <w:szCs w:val="20"/>
        </w:rPr>
      </w:pPr>
    </w:p>
    <w:p w14:paraId="51DF7BA1" w14:textId="4FB15726" w:rsidR="007122DE" w:rsidRPr="008932E2" w:rsidRDefault="007122DE" w:rsidP="004F6FFF">
      <w:pPr>
        <w:rPr>
          <w:rFonts w:ascii="Century" w:eastAsia="Century" w:hAnsi="Century" w:cs="Century"/>
          <w:b/>
          <w:sz w:val="20"/>
          <w:szCs w:val="20"/>
        </w:rPr>
      </w:pPr>
      <w:r w:rsidRPr="007122DE">
        <w:rPr>
          <w:rFonts w:ascii="Century" w:eastAsia="Century" w:hAnsi="Century" w:cs="Century"/>
          <w:b/>
          <w:sz w:val="20"/>
          <w:szCs w:val="20"/>
        </w:rPr>
        <w:t xml:space="preserve">D.  Approve Waiver of Curb, Gutter, Sidewalks and Storm Drainage for Andrews Holding Minor </w:t>
      </w:r>
      <w:r w:rsidR="008932E2" w:rsidRPr="007122DE">
        <w:rPr>
          <w:rFonts w:ascii="Century" w:eastAsia="Century" w:hAnsi="Century" w:cs="Century"/>
          <w:b/>
          <w:sz w:val="20"/>
          <w:szCs w:val="20"/>
        </w:rPr>
        <w:t>Subdivision</w:t>
      </w:r>
      <w:r w:rsidR="008932E2">
        <w:rPr>
          <w:rFonts w:ascii="Century" w:eastAsia="Century" w:hAnsi="Century" w:cs="Century"/>
          <w:b/>
          <w:sz w:val="20"/>
          <w:szCs w:val="20"/>
        </w:rPr>
        <w:t xml:space="preserve"> presented</w:t>
      </w:r>
      <w:r w:rsidRPr="008932E2">
        <w:rPr>
          <w:rFonts w:ascii="Century" w:eastAsia="Century" w:hAnsi="Century" w:cs="Century"/>
          <w:bCs/>
          <w:sz w:val="20"/>
          <w:szCs w:val="20"/>
        </w:rPr>
        <w:t xml:space="preserve"> by Brian Sullivan, Building/Zoning Administrator</w:t>
      </w:r>
      <w:r w:rsidR="008932E2">
        <w:rPr>
          <w:rFonts w:ascii="Century" w:eastAsia="Century" w:hAnsi="Century" w:cs="Century"/>
          <w:bCs/>
          <w:sz w:val="20"/>
          <w:szCs w:val="20"/>
        </w:rPr>
        <w:t xml:space="preserve">.  </w:t>
      </w:r>
      <w:r w:rsidR="008932E2" w:rsidRPr="008932E2">
        <w:rPr>
          <w:rFonts w:ascii="Century" w:eastAsia="Century" w:hAnsi="Century" w:cs="Century"/>
          <w:b/>
          <w:sz w:val="20"/>
          <w:szCs w:val="20"/>
        </w:rPr>
        <w:t>Councilor Sorenson MOTIONED TO APPROVE</w:t>
      </w:r>
      <w:r w:rsidR="008932E2">
        <w:rPr>
          <w:rFonts w:ascii="Century" w:eastAsia="Century" w:hAnsi="Century" w:cs="Century"/>
          <w:bCs/>
          <w:sz w:val="20"/>
          <w:szCs w:val="20"/>
        </w:rPr>
        <w:t xml:space="preserve"> waiving the requirements for the installation of curb, gutter, sidewalk, storm draining and pavement widening for lots 1-3 of Andrews Holding Minor Subdivision to Gem County.  </w:t>
      </w:r>
      <w:r w:rsidR="008932E2" w:rsidRPr="008932E2">
        <w:rPr>
          <w:rFonts w:ascii="Century" w:eastAsia="Century" w:hAnsi="Century" w:cs="Century"/>
          <w:b/>
          <w:sz w:val="20"/>
          <w:szCs w:val="20"/>
        </w:rPr>
        <w:t>Seconded by Councilor Butler</w:t>
      </w:r>
      <w:r w:rsidR="008932E2">
        <w:rPr>
          <w:rFonts w:ascii="Century" w:eastAsia="Century" w:hAnsi="Century" w:cs="Century"/>
          <w:bCs/>
          <w:sz w:val="20"/>
          <w:szCs w:val="20"/>
        </w:rPr>
        <w:t xml:space="preserve">.  6-AYES, 0-NOES, </w:t>
      </w:r>
      <w:r w:rsidR="008932E2" w:rsidRPr="008932E2">
        <w:rPr>
          <w:rFonts w:ascii="Century" w:eastAsia="Century" w:hAnsi="Century" w:cs="Century"/>
          <w:b/>
          <w:sz w:val="20"/>
          <w:szCs w:val="20"/>
        </w:rPr>
        <w:t>Motion Carried.</w:t>
      </w:r>
    </w:p>
    <w:p w14:paraId="403E46E8" w14:textId="6DAFBFDD" w:rsidR="00A3775F" w:rsidRPr="00D92B7A" w:rsidRDefault="00B97FD3" w:rsidP="00A3775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</w:t>
      </w:r>
      <w:r w:rsidR="004F6FFF">
        <w:rPr>
          <w:rFonts w:ascii="Century" w:hAnsi="Century"/>
          <w:bCs/>
          <w:sz w:val="20"/>
          <w:szCs w:val="20"/>
        </w:rPr>
        <w:t xml:space="preserve">           </w:t>
      </w:r>
      <w:r w:rsidR="00480495">
        <w:rPr>
          <w:rFonts w:ascii="Century" w:hAnsi="Century"/>
          <w:bCs/>
          <w:sz w:val="20"/>
          <w:szCs w:val="20"/>
        </w:rPr>
        <w:t xml:space="preserve">               </w:t>
      </w:r>
    </w:p>
    <w:p w14:paraId="317112A5" w14:textId="078CC926" w:rsidR="00923054" w:rsidRDefault="00556F53" w:rsidP="00480495">
      <w:pPr>
        <w:rPr>
          <w:rFonts w:ascii="Century" w:hAnsi="Century"/>
          <w:b/>
          <w:sz w:val="20"/>
          <w:szCs w:val="20"/>
          <w:u w:val="single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</w:p>
    <w:p w14:paraId="0000003C" w14:textId="1AA5EA94" w:rsidR="00597E43" w:rsidRPr="006F13AD" w:rsidRDefault="0035168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 w:rsidR="007B0F5B" w:rsidRPr="007B0F5B">
        <w:rPr>
          <w:rFonts w:ascii="Century" w:eastAsia="Century" w:hAnsi="Century" w:cs="Century"/>
          <w:bCs/>
          <w:sz w:val="20"/>
          <w:szCs w:val="20"/>
        </w:rPr>
        <w:t>Brian Sullivan</w:t>
      </w:r>
      <w:r w:rsidR="007B0F5B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D5638C" w:rsidRPr="00D5638C">
        <w:rPr>
          <w:rFonts w:ascii="Century" w:eastAsia="Century" w:hAnsi="Century" w:cs="Century"/>
          <w:bCs/>
          <w:sz w:val="20"/>
          <w:szCs w:val="20"/>
        </w:rPr>
        <w:t>No Report</w:t>
      </w:r>
      <w:r w:rsidR="006F13AD" w:rsidRPr="00D5638C">
        <w:rPr>
          <w:rFonts w:ascii="Century" w:eastAsia="Century" w:hAnsi="Century" w:cs="Century"/>
          <w:bCs/>
          <w:sz w:val="20"/>
          <w:szCs w:val="20"/>
        </w:rPr>
        <w:t>.</w:t>
      </w:r>
    </w:p>
    <w:p w14:paraId="0000003D" w14:textId="4E47410F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D5638C">
        <w:rPr>
          <w:rFonts w:ascii="Century" w:eastAsia="Century" w:hAnsi="Century" w:cs="Century"/>
          <w:sz w:val="20"/>
          <w:szCs w:val="20"/>
        </w:rPr>
        <w:t>No Report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r w:rsidR="00D5638C">
        <w:rPr>
          <w:rFonts w:ascii="Century" w:eastAsia="Century" w:hAnsi="Century" w:cs="Century"/>
          <w:sz w:val="20"/>
          <w:szCs w:val="20"/>
        </w:rPr>
        <w:t>Curt Christensen</w:t>
      </w:r>
      <w:r w:rsidR="007B0F5B">
        <w:rPr>
          <w:rFonts w:ascii="Century" w:eastAsia="Century" w:hAnsi="Century" w:cs="Century"/>
          <w:sz w:val="20"/>
          <w:szCs w:val="20"/>
        </w:rPr>
        <w:t>, Fire Chief</w:t>
      </w:r>
      <w:r w:rsidR="00D5638C">
        <w:rPr>
          <w:rFonts w:ascii="Century" w:eastAsia="Century" w:hAnsi="Century" w:cs="Century"/>
          <w:sz w:val="20"/>
          <w:szCs w:val="20"/>
        </w:rPr>
        <w:t xml:space="preserve"> – No Report</w:t>
      </w:r>
    </w:p>
    <w:p w14:paraId="0000003E" w14:textId="7BA7C35C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D5638C">
        <w:rPr>
          <w:rFonts w:ascii="Century" w:eastAsia="Century" w:hAnsi="Century" w:cs="Century"/>
          <w:sz w:val="20"/>
          <w:szCs w:val="20"/>
        </w:rPr>
        <w:t>No Report</w:t>
      </w:r>
    </w:p>
    <w:p w14:paraId="0000003F" w14:textId="4561B460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D5638C">
        <w:rPr>
          <w:rFonts w:ascii="Century" w:eastAsia="Century" w:hAnsi="Century" w:cs="Century"/>
          <w:sz w:val="20"/>
          <w:szCs w:val="20"/>
        </w:rPr>
        <w:t>No Report</w:t>
      </w:r>
    </w:p>
    <w:p w14:paraId="00000040" w14:textId="7B71544F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8932E2">
        <w:rPr>
          <w:rFonts w:ascii="Century" w:eastAsia="Century" w:hAnsi="Century" w:cs="Century"/>
          <w:sz w:val="20"/>
          <w:szCs w:val="20"/>
        </w:rPr>
        <w:t>Absent</w:t>
      </w:r>
    </w:p>
    <w:p w14:paraId="00000041" w14:textId="34DEB239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7B4A43">
        <w:rPr>
          <w:rFonts w:ascii="Century" w:eastAsia="Century" w:hAnsi="Century" w:cs="Century"/>
          <w:sz w:val="20"/>
          <w:szCs w:val="20"/>
        </w:rPr>
        <w:t>No Report</w:t>
      </w:r>
    </w:p>
    <w:p w14:paraId="00000042" w14:textId="74DEB718" w:rsidR="00597E43" w:rsidRPr="00CD331D" w:rsidRDefault="0035168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D331D">
        <w:rPr>
          <w:rFonts w:ascii="Century" w:eastAsia="Century" w:hAnsi="Century" w:cs="Century"/>
          <w:b/>
          <w:sz w:val="20"/>
          <w:szCs w:val="20"/>
        </w:rPr>
        <w:t>–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3E1B32">
        <w:rPr>
          <w:rFonts w:ascii="Century" w:eastAsia="Century" w:hAnsi="Century" w:cs="Century"/>
          <w:bCs/>
          <w:sz w:val="20"/>
          <w:szCs w:val="20"/>
        </w:rPr>
        <w:t>No Report</w:t>
      </w:r>
    </w:p>
    <w:p w14:paraId="792EDC21" w14:textId="77777777" w:rsidR="00E54A8A" w:rsidRDefault="00E54A8A">
      <w:pPr>
        <w:rPr>
          <w:b/>
          <w:sz w:val="20"/>
          <w:szCs w:val="20"/>
        </w:rPr>
      </w:pPr>
      <w:bookmarkStart w:id="7" w:name="_17dp8vu" w:colFirst="0" w:colLast="0"/>
      <w:bookmarkEnd w:id="7"/>
    </w:p>
    <w:p w14:paraId="70735A8D" w14:textId="282BD6FA" w:rsidR="00922A49" w:rsidRPr="003E1B32" w:rsidRDefault="0035168B">
      <w:pPr>
        <w:rPr>
          <w:b/>
          <w:sz w:val="20"/>
          <w:szCs w:val="20"/>
        </w:rPr>
      </w:pPr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7A64BA">
        <w:rPr>
          <w:bCs/>
          <w:sz w:val="20"/>
          <w:szCs w:val="20"/>
        </w:rPr>
        <w:t>Henderson</w:t>
      </w:r>
      <w:r w:rsidR="00F74AD6" w:rsidRPr="001B0301">
        <w:rPr>
          <w:bCs/>
          <w:sz w:val="20"/>
          <w:szCs w:val="20"/>
        </w:rPr>
        <w:t xml:space="preserve"> </w:t>
      </w:r>
      <w:r w:rsidR="008932E2" w:rsidRPr="008932E2">
        <w:rPr>
          <w:b/>
          <w:sz w:val="20"/>
          <w:szCs w:val="20"/>
        </w:rPr>
        <w:t>MOTIONED</w:t>
      </w:r>
      <w:r>
        <w:rPr>
          <w:b/>
          <w:sz w:val="20"/>
          <w:szCs w:val="20"/>
        </w:rPr>
        <w:t xml:space="preserve"> TO ADJOURN. </w:t>
      </w:r>
      <w:r w:rsidRPr="007B0F5B">
        <w:rPr>
          <w:b/>
          <w:sz w:val="20"/>
          <w:szCs w:val="20"/>
        </w:rPr>
        <w:t>Seconded by Councilo</w:t>
      </w:r>
      <w:r w:rsidR="00A175D0" w:rsidRPr="007B0F5B">
        <w:rPr>
          <w:b/>
          <w:sz w:val="20"/>
          <w:szCs w:val="20"/>
        </w:rPr>
        <w:t>r</w:t>
      </w:r>
      <w:r w:rsidR="00A35FA4" w:rsidRPr="007B0F5B">
        <w:rPr>
          <w:b/>
          <w:sz w:val="20"/>
          <w:szCs w:val="20"/>
        </w:rPr>
        <w:t xml:space="preserve"> </w:t>
      </w:r>
      <w:r w:rsidR="007A64BA" w:rsidRPr="007B0F5B">
        <w:rPr>
          <w:b/>
          <w:sz w:val="20"/>
          <w:szCs w:val="20"/>
        </w:rPr>
        <w:t>Sorenson</w:t>
      </w:r>
      <w:r w:rsidR="007A64BA">
        <w:rPr>
          <w:bCs/>
          <w:sz w:val="20"/>
          <w:szCs w:val="20"/>
        </w:rPr>
        <w:t xml:space="preserve"> </w:t>
      </w:r>
      <w:r w:rsidR="007B4A43">
        <w:rPr>
          <w:bCs/>
          <w:sz w:val="20"/>
          <w:szCs w:val="20"/>
        </w:rPr>
        <w:t>6</w:t>
      </w:r>
      <w:r w:rsidR="00A175D0" w:rsidRPr="001B0301">
        <w:rPr>
          <w:bCs/>
          <w:sz w:val="20"/>
          <w:szCs w:val="20"/>
        </w:rPr>
        <w:t>-</w:t>
      </w:r>
      <w:r w:rsidRPr="001B0301">
        <w:rPr>
          <w:bCs/>
          <w:sz w:val="20"/>
          <w:szCs w:val="20"/>
        </w:rPr>
        <w:t>AYES, 0–NOES.</w:t>
      </w:r>
      <w:bookmarkStart w:id="8" w:name="_3rdcrjn" w:colFirst="0" w:colLast="0"/>
      <w:bookmarkEnd w:id="8"/>
      <w:r w:rsidR="007B0F5B">
        <w:rPr>
          <w:bCs/>
          <w:sz w:val="20"/>
          <w:szCs w:val="20"/>
        </w:rPr>
        <w:t xml:space="preserve">  </w:t>
      </w:r>
      <w:r w:rsidR="007B0F5B" w:rsidRPr="007B0F5B">
        <w:rPr>
          <w:b/>
          <w:sz w:val="20"/>
          <w:szCs w:val="20"/>
        </w:rPr>
        <w:t>Motion Carried</w:t>
      </w:r>
      <w:r w:rsidR="007B0F5B">
        <w:rPr>
          <w:bCs/>
          <w:sz w:val="20"/>
          <w:szCs w:val="20"/>
        </w:rPr>
        <w:t>.</w:t>
      </w:r>
    </w:p>
    <w:p w14:paraId="039F9320" w14:textId="77777777" w:rsidR="007B0F5B" w:rsidRDefault="007B0F5B">
      <w:pPr>
        <w:rPr>
          <w:sz w:val="20"/>
          <w:szCs w:val="20"/>
        </w:rPr>
      </w:pPr>
    </w:p>
    <w:p w14:paraId="00000046" w14:textId="34E300B9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7B4A43">
        <w:rPr>
          <w:sz w:val="20"/>
          <w:szCs w:val="20"/>
        </w:rPr>
        <w:t>7:34</w:t>
      </w:r>
      <w:r w:rsidR="00A35F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35FA4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A35FA4">
        <w:rPr>
          <w:sz w:val="20"/>
          <w:szCs w:val="20"/>
        </w:rPr>
        <w:t>.</w:t>
      </w:r>
    </w:p>
    <w:p w14:paraId="686D8098" w14:textId="4BEB45EC" w:rsidR="00A35FA4" w:rsidRDefault="00A35FA4">
      <w:pPr>
        <w:rPr>
          <w:sz w:val="20"/>
          <w:szCs w:val="20"/>
        </w:rPr>
      </w:pPr>
    </w:p>
    <w:p w14:paraId="1BE64E7F" w14:textId="77777777" w:rsidR="00A35FA4" w:rsidRDefault="00A35FA4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41291080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 w:rsidR="008932E2">
        <w:rPr>
          <w:sz w:val="20"/>
          <w:szCs w:val="20"/>
        </w:rPr>
        <w:t>____</w:t>
      </w:r>
      <w:r>
        <w:rPr>
          <w:sz w:val="20"/>
          <w:szCs w:val="20"/>
        </w:rPr>
        <w:t xml:space="preserve">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29A9813F" w:rsidR="00597E43" w:rsidRDefault="008932E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35168B">
        <w:rPr>
          <w:b/>
          <w:sz w:val="20"/>
          <w:szCs w:val="20"/>
        </w:rPr>
        <w:t>Mayor Gordon Petrie</w:t>
      </w:r>
      <w:r w:rsidR="0035168B">
        <w:rPr>
          <w:b/>
          <w:sz w:val="20"/>
          <w:szCs w:val="20"/>
        </w:rPr>
        <w:tab/>
      </w:r>
      <w:r w:rsidR="0035168B">
        <w:rPr>
          <w:b/>
          <w:sz w:val="20"/>
          <w:szCs w:val="20"/>
        </w:rPr>
        <w:tab/>
      </w:r>
      <w:r w:rsidR="0035168B">
        <w:rPr>
          <w:b/>
          <w:sz w:val="20"/>
          <w:szCs w:val="20"/>
        </w:rPr>
        <w:tab/>
      </w:r>
      <w:r w:rsidR="0035168B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</w:t>
      </w:r>
      <w:r w:rsidR="0035168B">
        <w:rPr>
          <w:b/>
          <w:sz w:val="20"/>
          <w:szCs w:val="20"/>
        </w:rPr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30CE4B04" w:rsidR="00597E43" w:rsidRDefault="00D5638C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August 10,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91"/>
    <w:multiLevelType w:val="hybridMultilevel"/>
    <w:tmpl w:val="3744AE46"/>
    <w:lvl w:ilvl="0" w:tplc="A8F41ED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5FC9"/>
    <w:multiLevelType w:val="hybridMultilevel"/>
    <w:tmpl w:val="9D5E866A"/>
    <w:lvl w:ilvl="0" w:tplc="1CE263B6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2D0C6D5F"/>
    <w:multiLevelType w:val="hybridMultilevel"/>
    <w:tmpl w:val="CD24538A"/>
    <w:lvl w:ilvl="0" w:tplc="3DA42EAA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D956D4C"/>
    <w:multiLevelType w:val="hybridMultilevel"/>
    <w:tmpl w:val="3DEE2B7C"/>
    <w:lvl w:ilvl="0" w:tplc="89168BC4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4B8A"/>
    <w:rsid w:val="00027CD9"/>
    <w:rsid w:val="000707A6"/>
    <w:rsid w:val="000B5795"/>
    <w:rsid w:val="000C41FE"/>
    <w:rsid w:val="000E424E"/>
    <w:rsid w:val="000F5143"/>
    <w:rsid w:val="00106BC7"/>
    <w:rsid w:val="00122FE7"/>
    <w:rsid w:val="001600B4"/>
    <w:rsid w:val="00182C0B"/>
    <w:rsid w:val="001978B2"/>
    <w:rsid w:val="001A34C5"/>
    <w:rsid w:val="001B0301"/>
    <w:rsid w:val="001B66F8"/>
    <w:rsid w:val="001D071C"/>
    <w:rsid w:val="001E3802"/>
    <w:rsid w:val="001E4EC2"/>
    <w:rsid w:val="001E6E04"/>
    <w:rsid w:val="00207BD2"/>
    <w:rsid w:val="00210477"/>
    <w:rsid w:val="0021176E"/>
    <w:rsid w:val="0021594D"/>
    <w:rsid w:val="002521CA"/>
    <w:rsid w:val="00253F02"/>
    <w:rsid w:val="00294599"/>
    <w:rsid w:val="002C1BA1"/>
    <w:rsid w:val="002D0B24"/>
    <w:rsid w:val="003242B9"/>
    <w:rsid w:val="0035168B"/>
    <w:rsid w:val="0035350C"/>
    <w:rsid w:val="00354E10"/>
    <w:rsid w:val="003550F0"/>
    <w:rsid w:val="0037204A"/>
    <w:rsid w:val="003A3A7A"/>
    <w:rsid w:val="003A7B96"/>
    <w:rsid w:val="003D2E61"/>
    <w:rsid w:val="003D4285"/>
    <w:rsid w:val="003E1B32"/>
    <w:rsid w:val="003E49DC"/>
    <w:rsid w:val="003F1D82"/>
    <w:rsid w:val="003F67D2"/>
    <w:rsid w:val="00436EBF"/>
    <w:rsid w:val="00452C27"/>
    <w:rsid w:val="00480495"/>
    <w:rsid w:val="004D4F8A"/>
    <w:rsid w:val="004F6FFF"/>
    <w:rsid w:val="0050279E"/>
    <w:rsid w:val="005065A2"/>
    <w:rsid w:val="0051540D"/>
    <w:rsid w:val="005171C0"/>
    <w:rsid w:val="00552B52"/>
    <w:rsid w:val="00556F53"/>
    <w:rsid w:val="00567A73"/>
    <w:rsid w:val="00582F31"/>
    <w:rsid w:val="0058657D"/>
    <w:rsid w:val="00586C38"/>
    <w:rsid w:val="00596B5C"/>
    <w:rsid w:val="00597E43"/>
    <w:rsid w:val="005B4811"/>
    <w:rsid w:val="005B5EDC"/>
    <w:rsid w:val="005C57E5"/>
    <w:rsid w:val="00601EFC"/>
    <w:rsid w:val="006108FA"/>
    <w:rsid w:val="00620309"/>
    <w:rsid w:val="00663ABD"/>
    <w:rsid w:val="00693053"/>
    <w:rsid w:val="006976F7"/>
    <w:rsid w:val="006B0B39"/>
    <w:rsid w:val="006B2344"/>
    <w:rsid w:val="006C53B4"/>
    <w:rsid w:val="006E1146"/>
    <w:rsid w:val="006F13AD"/>
    <w:rsid w:val="006F39B1"/>
    <w:rsid w:val="006F651D"/>
    <w:rsid w:val="007122DE"/>
    <w:rsid w:val="00746DCC"/>
    <w:rsid w:val="007475CD"/>
    <w:rsid w:val="00760CC3"/>
    <w:rsid w:val="007743D1"/>
    <w:rsid w:val="007A64BA"/>
    <w:rsid w:val="007B0F5B"/>
    <w:rsid w:val="007B26AA"/>
    <w:rsid w:val="007B4A43"/>
    <w:rsid w:val="007D0A4D"/>
    <w:rsid w:val="00810C2A"/>
    <w:rsid w:val="0081617C"/>
    <w:rsid w:val="0081709D"/>
    <w:rsid w:val="008349D5"/>
    <w:rsid w:val="008350B5"/>
    <w:rsid w:val="00835FEF"/>
    <w:rsid w:val="00841F30"/>
    <w:rsid w:val="008932E2"/>
    <w:rsid w:val="008B079A"/>
    <w:rsid w:val="008B1B53"/>
    <w:rsid w:val="008B1CD2"/>
    <w:rsid w:val="008C4D44"/>
    <w:rsid w:val="008D5897"/>
    <w:rsid w:val="008D6493"/>
    <w:rsid w:val="008E6749"/>
    <w:rsid w:val="00922A49"/>
    <w:rsid w:val="00923054"/>
    <w:rsid w:val="00942BB4"/>
    <w:rsid w:val="00943784"/>
    <w:rsid w:val="00947C24"/>
    <w:rsid w:val="00951F63"/>
    <w:rsid w:val="00952319"/>
    <w:rsid w:val="00952E30"/>
    <w:rsid w:val="00976C7A"/>
    <w:rsid w:val="00981001"/>
    <w:rsid w:val="009974AD"/>
    <w:rsid w:val="009A6DE5"/>
    <w:rsid w:val="009B55F0"/>
    <w:rsid w:val="009B5887"/>
    <w:rsid w:val="009C5655"/>
    <w:rsid w:val="009C5968"/>
    <w:rsid w:val="009D0FA5"/>
    <w:rsid w:val="009E4A99"/>
    <w:rsid w:val="009E6A69"/>
    <w:rsid w:val="00A05B02"/>
    <w:rsid w:val="00A14933"/>
    <w:rsid w:val="00A175D0"/>
    <w:rsid w:val="00A27FD3"/>
    <w:rsid w:val="00A35FA4"/>
    <w:rsid w:val="00A3775F"/>
    <w:rsid w:val="00A405D6"/>
    <w:rsid w:val="00A664FF"/>
    <w:rsid w:val="00A710F5"/>
    <w:rsid w:val="00A803CD"/>
    <w:rsid w:val="00A83CC0"/>
    <w:rsid w:val="00A905F1"/>
    <w:rsid w:val="00A92480"/>
    <w:rsid w:val="00AA0CF5"/>
    <w:rsid w:val="00AD4C6A"/>
    <w:rsid w:val="00B00740"/>
    <w:rsid w:val="00B01705"/>
    <w:rsid w:val="00B022D7"/>
    <w:rsid w:val="00B207CE"/>
    <w:rsid w:val="00B2146F"/>
    <w:rsid w:val="00B43961"/>
    <w:rsid w:val="00B7199D"/>
    <w:rsid w:val="00B75BFD"/>
    <w:rsid w:val="00B84E6C"/>
    <w:rsid w:val="00B90659"/>
    <w:rsid w:val="00B97FD3"/>
    <w:rsid w:val="00BA533A"/>
    <w:rsid w:val="00BB3AF0"/>
    <w:rsid w:val="00BC5072"/>
    <w:rsid w:val="00BC58CE"/>
    <w:rsid w:val="00BC6307"/>
    <w:rsid w:val="00BD0B42"/>
    <w:rsid w:val="00BD5E27"/>
    <w:rsid w:val="00BD6681"/>
    <w:rsid w:val="00BE2D6F"/>
    <w:rsid w:val="00BF2A93"/>
    <w:rsid w:val="00BF6DD9"/>
    <w:rsid w:val="00C00007"/>
    <w:rsid w:val="00C0378E"/>
    <w:rsid w:val="00C2577C"/>
    <w:rsid w:val="00C569DD"/>
    <w:rsid w:val="00C70A19"/>
    <w:rsid w:val="00C751F2"/>
    <w:rsid w:val="00C95C01"/>
    <w:rsid w:val="00CC0A4B"/>
    <w:rsid w:val="00CC2B69"/>
    <w:rsid w:val="00CD331D"/>
    <w:rsid w:val="00CE517B"/>
    <w:rsid w:val="00CF165A"/>
    <w:rsid w:val="00D152B3"/>
    <w:rsid w:val="00D261CF"/>
    <w:rsid w:val="00D5638C"/>
    <w:rsid w:val="00D569C1"/>
    <w:rsid w:val="00D81DE9"/>
    <w:rsid w:val="00D90226"/>
    <w:rsid w:val="00D915A4"/>
    <w:rsid w:val="00D92B7A"/>
    <w:rsid w:val="00DA3B33"/>
    <w:rsid w:val="00DC6839"/>
    <w:rsid w:val="00DD541C"/>
    <w:rsid w:val="00E12613"/>
    <w:rsid w:val="00E16B17"/>
    <w:rsid w:val="00E2710A"/>
    <w:rsid w:val="00E444AF"/>
    <w:rsid w:val="00E54A8A"/>
    <w:rsid w:val="00E61D20"/>
    <w:rsid w:val="00E62534"/>
    <w:rsid w:val="00E627BF"/>
    <w:rsid w:val="00EB5C8B"/>
    <w:rsid w:val="00ED00B0"/>
    <w:rsid w:val="00ED077A"/>
    <w:rsid w:val="00ED78E2"/>
    <w:rsid w:val="00EF46EF"/>
    <w:rsid w:val="00F0147A"/>
    <w:rsid w:val="00F02D11"/>
    <w:rsid w:val="00F05DFC"/>
    <w:rsid w:val="00F12F5C"/>
    <w:rsid w:val="00F54228"/>
    <w:rsid w:val="00F54CB8"/>
    <w:rsid w:val="00F723E6"/>
    <w:rsid w:val="00F73FA8"/>
    <w:rsid w:val="00F74AD6"/>
    <w:rsid w:val="00F851F9"/>
    <w:rsid w:val="00F94EE2"/>
    <w:rsid w:val="00FA2478"/>
    <w:rsid w:val="00FC4C7C"/>
    <w:rsid w:val="00FC5FB3"/>
    <w:rsid w:val="00FD1B6F"/>
    <w:rsid w:val="00FD4539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  <w:style w:type="paragraph" w:customStyle="1" w:styleId="section">
    <w:name w:val="section"/>
    <w:basedOn w:val="Normal"/>
    <w:rsid w:val="001E6E04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7</cp:revision>
  <cp:lastPrinted>2021-08-13T15:29:00Z</cp:lastPrinted>
  <dcterms:created xsi:type="dcterms:W3CDTF">2021-08-12T23:00:00Z</dcterms:created>
  <dcterms:modified xsi:type="dcterms:W3CDTF">2021-08-13T16:03:00Z</dcterms:modified>
</cp:coreProperties>
</file>